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w:t>
      </w:r>
      <w:r w:rsidR="00145751">
        <w:rPr>
          <w:b/>
          <w:bCs/>
          <w:lang w:val="fr-FR"/>
        </w:rPr>
        <w:t>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LÊ XUÂN THIỆN,</w:t>
      </w:r>
      <w:r w:rsidR="00D05977" w:rsidRPr="000A5D25">
        <w:rPr>
          <w:lang w:val="fr-FR"/>
        </w:rPr>
        <w:t xml:space="preserve">                               </w:t>
      </w:r>
      <w:r w:rsidR="000D2C42">
        <w:rPr>
          <w:lang w:val="fr-FR"/>
        </w:rPr>
        <w:t xml:space="preserve">    </w:t>
      </w:r>
      <w:r w:rsidR="00D05977" w:rsidRPr="000A5D25">
        <w:rPr>
          <w:lang w:val="fr-FR"/>
        </w:rPr>
        <w:t xml:space="preserve"> </w:t>
      </w:r>
      <w:r w:rsidRPr="000A5D25">
        <w:rPr>
          <w:lang w:val="fr-FR"/>
        </w:rPr>
        <w:t>Năm sinh:</w:t>
      </w:r>
      <w:r w:rsidR="00D05977" w:rsidRPr="000A5D25">
        <w:rPr>
          <w:lang w:val="fr-FR"/>
        </w:rPr>
        <w:t xml:space="preserve"> 1965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Phó Trưởng phòng Tổ chức – Hành chính – Tổng hợp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D05977" w:rsidRPr="000A5D25">
        <w:t xml:space="preserve">, phường </w:t>
      </w:r>
      <w:r w:rsidR="00440F39">
        <w:t>Tân Sơn Nhì</w:t>
      </w:r>
      <w:r w:rsidR="00D05977"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2. Vợ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HỒNG MỘNG TUYẾT DUNG,</w:t>
      </w:r>
      <w:r w:rsidR="00D05977" w:rsidRPr="000A5D25">
        <w:rPr>
          <w:lang w:val="fr-FR"/>
        </w:rPr>
        <w:t xml:space="preserve">                </w:t>
      </w:r>
      <w:r w:rsidRPr="000A5D25">
        <w:rPr>
          <w:lang w:val="fr-FR"/>
        </w:rPr>
        <w:t>Năm sinh:</w:t>
      </w:r>
      <w:r w:rsidR="00D05977" w:rsidRPr="000A5D25">
        <w:rPr>
          <w:lang w:val="fr-FR"/>
        </w:rPr>
        <w:t xml:space="preserve"> 1970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Lý Tự Trọng Thành phố Hồ Chí Minh</w:t>
      </w:r>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xml:space="preserve">- Chỗ ở hiện tại: </w:t>
      </w:r>
      <w:r w:rsidR="00440F39">
        <w:t>82 Nguyễn Văn Săng</w:t>
      </w:r>
      <w:r w:rsidR="00440F39" w:rsidRPr="000A5D25">
        <w:t xml:space="preserve">, phường </w:t>
      </w:r>
      <w:r w:rsidR="00440F39">
        <w:t>Tân Sơn Nhì</w:t>
      </w:r>
      <w:r w:rsidR="00440F39" w:rsidRPr="000A5D25">
        <w:t xml:space="preserve">, quận </w:t>
      </w:r>
      <w:r w:rsidR="00440F39">
        <w:t>Tân Phú</w:t>
      </w:r>
      <w:r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w:t>
      </w:r>
      <w:r w:rsidR="00E80BD9">
        <w:t>Nhà ở riêng lẻ</w:t>
      </w:r>
      <w:r w:rsidR="00D05977" w:rsidRPr="000A5D25">
        <w:t xml:space="preserve">.   </w:t>
      </w:r>
      <w:r w:rsidR="000A5D25">
        <w:t xml:space="preserve">   </w:t>
      </w:r>
      <w:r w:rsidRPr="000A5D25">
        <w:t>Cấp công trình</w:t>
      </w:r>
      <w:r w:rsidR="00D05977" w:rsidRPr="000A5D25">
        <w:t xml:space="preserve">: Cấp </w:t>
      </w:r>
      <w:r w:rsidR="00E80BD9">
        <w:t>IV</w:t>
      </w:r>
      <w:r w:rsidR="00D05977" w:rsidRPr="000A5D25">
        <w:t>.</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0D2C42" w:rsidRPr="005E3192" w:rsidRDefault="000D2C42" w:rsidP="000A5D25">
      <w:pPr>
        <w:autoSpaceDE w:val="0"/>
        <w:autoSpaceDN w:val="0"/>
        <w:adjustRightInd w:val="0"/>
        <w:spacing w:before="120" w:after="120" w:line="360" w:lineRule="exact"/>
        <w:ind w:firstLine="567"/>
        <w:jc w:val="both"/>
        <w:rPr>
          <w:sz w:val="16"/>
          <w:szCs w:val="16"/>
        </w:rPr>
      </w:pP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xml:space="preserve">+ Loại nhà: </w:t>
      </w:r>
      <w:r w:rsidR="00E80BD9">
        <w:t>Nhà ở riêng lẻ</w:t>
      </w:r>
      <w:r>
        <w:t xml:space="preserve">. </w:t>
      </w:r>
      <w:r w:rsidR="00E80BD9">
        <w:t xml:space="preserve">  </w:t>
      </w:r>
      <w:r w:rsidRPr="000A5D25">
        <w:t>Cấp công trình:</w:t>
      </w:r>
      <w:r>
        <w:t xml:space="preserve"> </w:t>
      </w:r>
      <w:r w:rsidRPr="000A5D25">
        <w:t xml:space="preserve">Cấp </w:t>
      </w:r>
      <w:r w:rsidR="00E80BD9">
        <w:t>III</w:t>
      </w:r>
      <w:r w:rsidRPr="000A5D25">
        <w:t>.                   Số tầng: 0</w:t>
      </w:r>
      <w:r w:rsidR="00A63E56">
        <w:t>3</w:t>
      </w:r>
    </w:p>
    <w:p w:rsidR="005E3192" w:rsidRDefault="000A5D25" w:rsidP="000A5D25">
      <w:pPr>
        <w:autoSpaceDE w:val="0"/>
        <w:autoSpaceDN w:val="0"/>
        <w:adjustRightInd w:val="0"/>
        <w:spacing w:before="120" w:after="120" w:line="360" w:lineRule="exact"/>
        <w:ind w:firstLine="567"/>
        <w:jc w:val="both"/>
      </w:pPr>
      <w:r w:rsidRPr="000A5D25">
        <w:t xml:space="preserve">+ Diện tích: </w:t>
      </w:r>
      <w:r w:rsidR="00B665AE">
        <w:t>64</w:t>
      </w:r>
      <w:r w:rsidRPr="000A5D25">
        <w:t>,</w:t>
      </w:r>
      <w:r w:rsidR="00B665AE">
        <w:t>3</w:t>
      </w:r>
      <w:r w:rsidRPr="000A5D25">
        <w:t>m²</w:t>
      </w:r>
    </w:p>
    <w:p w:rsidR="00B665AE" w:rsidRDefault="00B665AE" w:rsidP="00B665AE">
      <w:pPr>
        <w:autoSpaceDE w:val="0"/>
        <w:autoSpaceDN w:val="0"/>
        <w:adjustRightInd w:val="0"/>
        <w:spacing w:before="120" w:after="120" w:line="360" w:lineRule="exact"/>
        <w:ind w:firstLine="567"/>
        <w:jc w:val="both"/>
      </w:pPr>
      <w:r w:rsidRPr="000A5D25">
        <w:t>+ Diện tích xây dựng: 52,</w:t>
      </w:r>
      <w:r>
        <w:t>7</w:t>
      </w:r>
      <w:r w:rsidRPr="000A5D25">
        <w:t>m²</w:t>
      </w:r>
    </w:p>
    <w:p w:rsidR="00B665AE" w:rsidRDefault="00B665AE" w:rsidP="00B665AE">
      <w:pPr>
        <w:autoSpaceDE w:val="0"/>
        <w:autoSpaceDN w:val="0"/>
        <w:adjustRightInd w:val="0"/>
        <w:spacing w:before="120" w:after="120" w:line="360" w:lineRule="exact"/>
        <w:ind w:firstLine="567"/>
        <w:jc w:val="both"/>
      </w:pPr>
      <w:r w:rsidRPr="000A5D25">
        <w:t xml:space="preserve">+ Diện tích </w:t>
      </w:r>
      <w:r>
        <w:t>sàn</w:t>
      </w:r>
      <w:r w:rsidRPr="000A5D25">
        <w:t xml:space="preserve">: </w:t>
      </w:r>
      <w:r>
        <w:t>169,2</w:t>
      </w:r>
      <w:r w:rsidRPr="000A5D25">
        <w:t>m²</w:t>
      </w:r>
    </w:p>
    <w:p w:rsidR="0061300C" w:rsidRDefault="000A5D25" w:rsidP="000A5D25">
      <w:pPr>
        <w:autoSpaceDE w:val="0"/>
        <w:autoSpaceDN w:val="0"/>
        <w:adjustRightInd w:val="0"/>
        <w:spacing w:before="120" w:after="120" w:line="360" w:lineRule="exact"/>
        <w:ind w:firstLine="567"/>
        <w:jc w:val="both"/>
      </w:pPr>
      <w:r w:rsidRPr="000A5D25">
        <w:t xml:space="preserve">+ Giá trị: </w:t>
      </w:r>
      <w:r w:rsidR="0061300C">
        <w:t>Khoảng 9</w:t>
      </w:r>
      <w:r w:rsidR="0061300C" w:rsidRPr="000A5D25">
        <w:t>40</w:t>
      </w:r>
      <w:r w:rsidR="0061300C">
        <w:t>.000.000 vnđ</w:t>
      </w:r>
    </w:p>
    <w:p w:rsidR="000A5D25" w:rsidRPr="000A5D25" w:rsidRDefault="0061300C" w:rsidP="000A5D25">
      <w:pPr>
        <w:autoSpaceDE w:val="0"/>
        <w:autoSpaceDN w:val="0"/>
        <w:adjustRightInd w:val="0"/>
        <w:spacing w:before="120" w:after="120" w:line="360" w:lineRule="exact"/>
        <w:ind w:firstLine="567"/>
        <w:jc w:val="both"/>
      </w:pPr>
      <w:r>
        <w:lastRenderedPageBreak/>
        <w:t xml:space="preserve">Trong đó: </w:t>
      </w:r>
      <w:r w:rsidR="000A5D25" w:rsidRPr="000A5D25">
        <w:t>140</w:t>
      </w:r>
      <w:r w:rsidR="00ED4511">
        <w:t>.000.000 vnđ</w:t>
      </w:r>
      <w:r w:rsidR="000A5D25" w:rsidRPr="000A5D25">
        <w:t xml:space="preserve"> (Theo Hợp đồng mua bán nhà số 40451/HĐ-MBN ngày 18 tháng 9 năm 2007 tại phòng Công chứng số 4)</w:t>
      </w:r>
      <w:r>
        <w:t xml:space="preserve"> + 80</w:t>
      </w:r>
      <w:r w:rsidRPr="000A5D25">
        <w:t>0</w:t>
      </w:r>
      <w:r>
        <w:t>.000.000 vnđ</w:t>
      </w:r>
      <w:r>
        <w:t xml:space="preserve"> </w:t>
      </w:r>
      <w:r w:rsidR="00770B2B">
        <w:t>do sửa chữa, nâng tầng theo Giấy phép sửa chữa, cải tạo công trình số 1008/GPSC(GPCT) ngày 16/5/2016 do UBND quận Tân Phú cấp</w:t>
      </w:r>
    </w:p>
    <w:p w:rsidR="000A5D25" w:rsidRPr="000A5D25" w:rsidRDefault="000A5D25" w:rsidP="000A5D25">
      <w:pPr>
        <w:autoSpaceDE w:val="0"/>
        <w:autoSpaceDN w:val="0"/>
        <w:adjustRightInd w:val="0"/>
        <w:spacing w:before="120" w:after="120" w:line="360" w:lineRule="exact"/>
        <w:ind w:firstLine="567"/>
        <w:jc w:val="both"/>
      </w:pPr>
      <w:r w:rsidRPr="000A5D25">
        <w:t xml:space="preserve">+ </w:t>
      </w:r>
      <w:r w:rsidR="00770B2B" w:rsidRPr="000A5D25">
        <w:t xml:space="preserve">Giấy chứng nhận quyền sở hữu: QSHNƠ &amp; QSDĐƠ Số </w:t>
      </w:r>
      <w:r w:rsidR="0083183F">
        <w:t>CG 980741</w:t>
      </w:r>
      <w:r w:rsidR="00770B2B" w:rsidRPr="000A5D25">
        <w:t xml:space="preserve"> do UBND Quận Tân </w:t>
      </w:r>
      <w:r w:rsidR="0083183F">
        <w:t>Phú</w:t>
      </w:r>
      <w:r w:rsidR="00770B2B" w:rsidRPr="000A5D25">
        <w:t xml:space="preserve"> cấp ngày </w:t>
      </w:r>
      <w:r w:rsidR="0083183F">
        <w:t xml:space="preserve">24 </w:t>
      </w:r>
      <w:r w:rsidR="00770B2B" w:rsidRPr="000A5D25">
        <w:t xml:space="preserve">tháng </w:t>
      </w:r>
      <w:r w:rsidR="0083183F">
        <w:t>3</w:t>
      </w:r>
      <w:r w:rsidR="00770B2B" w:rsidRPr="000A5D25">
        <w:t xml:space="preserve"> năm 20</w:t>
      </w:r>
      <w:r w:rsidR="0083183F">
        <w:t xml:space="preserve">17 (Cấp đổi từ </w:t>
      </w:r>
      <w:r w:rsidRPr="000A5D25">
        <w:t>Giấy chứng nhận quyền sở hữu</w:t>
      </w:r>
      <w:r w:rsidR="00031101">
        <w:t xml:space="preserve"> </w:t>
      </w:r>
      <w:r w:rsidRPr="000A5D25">
        <w:t xml:space="preserve">Số 845/2002 </w:t>
      </w:r>
      <w:r w:rsidR="0083183F" w:rsidRPr="000A5D25">
        <w:t>ngày 13 tháng 5 năm 2002</w:t>
      </w:r>
      <w:r w:rsidR="0083183F">
        <w:t xml:space="preserve"> do UBND Quận Tân Bình cấp)</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Thửa đất số: </w:t>
      </w:r>
      <w:r w:rsidR="0061300C">
        <w:t>39</w:t>
      </w:r>
      <w:r w:rsidRPr="000A5D25">
        <w:t xml:space="preserve">, Tờ bản đồ số: </w:t>
      </w:r>
      <w:r w:rsidR="0061300C">
        <w:t>55</w:t>
      </w:r>
      <w:r w:rsidRPr="000A5D25">
        <w:t>.</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0D2C42">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0D2C42">
        <w:t>Không</w:t>
      </w:r>
    </w:p>
    <w:p w:rsidR="00832735" w:rsidRDefault="00832735" w:rsidP="00832735">
      <w:pPr>
        <w:autoSpaceDE w:val="0"/>
        <w:autoSpaceDN w:val="0"/>
        <w:adjustRightInd w:val="0"/>
        <w:spacing w:before="120" w:after="120" w:line="360" w:lineRule="exact"/>
        <w:ind w:firstLine="567"/>
        <w:jc w:val="both"/>
      </w:pPr>
      <w:r w:rsidRPr="00376988">
        <w:t>b) Các loại đất khác:</w:t>
      </w:r>
      <w:r w:rsidR="000D2C42">
        <w:t xml:space="preserve"> Không</w:t>
      </w:r>
    </w:p>
    <w:p w:rsidR="00832735"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846ABB" w:rsidRDefault="00832735" w:rsidP="00846ABB">
      <w:pPr>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846ABB" w:rsidRDefault="00832735" w:rsidP="000D2C42">
      <w:pPr>
        <w:autoSpaceDE w:val="0"/>
        <w:autoSpaceDN w:val="0"/>
        <w:adjustRightInd w:val="0"/>
        <w:spacing w:before="120" w:after="120" w:line="360" w:lineRule="exact"/>
        <w:ind w:firstLine="567"/>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Default="00832735" w:rsidP="000D2C42">
      <w:pPr>
        <w:autoSpaceDE w:val="0"/>
        <w:autoSpaceDN w:val="0"/>
        <w:adjustRightInd w:val="0"/>
        <w:spacing w:before="120" w:after="120" w:line="360" w:lineRule="exact"/>
        <w:ind w:firstLine="567"/>
        <w:jc w:val="both"/>
      </w:pPr>
      <w:r w:rsidRPr="000D2C42">
        <w:rPr>
          <w:lang w:val="vi-VN"/>
        </w:rPr>
        <w:t xml:space="preserve">7. </w:t>
      </w:r>
      <w:r w:rsidRPr="00376988">
        <w:rPr>
          <w:lang w:val="vi-VN"/>
        </w:rPr>
        <w:t>Tài sản</w:t>
      </w:r>
      <w:r w:rsidRPr="000D2C42">
        <w:rPr>
          <w:lang w:val="vi-VN"/>
        </w:rPr>
        <w:t>, tài khoản</w:t>
      </w:r>
      <w:r w:rsidRPr="00376988">
        <w:rPr>
          <w:lang w:val="vi-VN"/>
        </w:rPr>
        <w:t xml:space="preserve"> ở nước ngoài</w:t>
      </w:r>
      <w:r w:rsidRPr="000D2C42">
        <w:rPr>
          <w:lang w:val="vi-VN"/>
        </w:rPr>
        <w:t xml:space="preserve"> gồm tất cả tài sản quy định từ Khoản 1 đến Khoản 6 nói trên nằm ngoài lãnh thổ Việt Nam</w:t>
      </w:r>
      <w:r w:rsidR="009B7E8A" w:rsidRPr="000D2C42">
        <w:rPr>
          <w:lang w:val="vi-VN"/>
        </w:rPr>
        <w:t xml:space="preserve">: </w:t>
      </w:r>
      <w:r w:rsidR="00846ABB" w:rsidRPr="000D2C42">
        <w:rPr>
          <w:lang w:val="vi-VN"/>
        </w:rPr>
        <w:t>Không</w:t>
      </w:r>
    </w:p>
    <w:p w:rsidR="00846ABB" w:rsidRPr="00A63E56" w:rsidRDefault="00832735" w:rsidP="000D2C42">
      <w:pPr>
        <w:autoSpaceDE w:val="0"/>
        <w:autoSpaceDN w:val="0"/>
        <w:adjustRightInd w:val="0"/>
        <w:spacing w:before="120" w:after="120" w:line="360" w:lineRule="exact"/>
        <w:ind w:firstLine="567"/>
        <w:jc w:val="both"/>
      </w:pPr>
      <w:r w:rsidRPr="000D2C42">
        <w:rPr>
          <w:lang w:val="vi-VN"/>
        </w:rPr>
        <w:t xml:space="preserve">8. </w:t>
      </w:r>
      <w:r w:rsidRPr="00376988">
        <w:rPr>
          <w:lang w:val="vi-VN"/>
        </w:rPr>
        <w:t>Các khoản nợ</w:t>
      </w:r>
      <w:r w:rsidRPr="000D2C42">
        <w:rPr>
          <w:lang w:val="vi-VN"/>
        </w:rPr>
        <w:t xml:space="preserve"> gồm: các khoản</w:t>
      </w:r>
      <w:r w:rsidRPr="004B661B">
        <w:rPr>
          <w:lang w:val="vi-VN"/>
        </w:rPr>
        <w:t xml:space="preserve"> phải trả</w:t>
      </w:r>
      <w:r w:rsidRPr="000D2C42">
        <w:rPr>
          <w:lang w:val="vi-VN"/>
        </w:rPr>
        <w:t>, giá trị các tài sản quản lý hộ, giữ hộ</w:t>
      </w:r>
      <w:r w:rsidRPr="004B661B">
        <w:rPr>
          <w:lang w:val="vi-VN"/>
        </w:rPr>
        <w:t xml:space="preserve"> có </w:t>
      </w:r>
      <w:r w:rsidRPr="000D2C42">
        <w:rPr>
          <w:lang w:val="vi-VN"/>
        </w:rPr>
        <w:t xml:space="preserve">tổng </w:t>
      </w:r>
      <w:r w:rsidRPr="004B661B">
        <w:rPr>
          <w:lang w:val="vi-VN"/>
        </w:rPr>
        <w:t xml:space="preserve">giá trị </w:t>
      </w:r>
      <w:r w:rsidRPr="000D2C42">
        <w:rPr>
          <w:lang w:val="vi-VN"/>
        </w:rPr>
        <w:t xml:space="preserve">quy đổi </w:t>
      </w:r>
      <w:r w:rsidRPr="004B661B">
        <w:rPr>
          <w:lang w:val="vi-VN"/>
        </w:rPr>
        <w:t>từ 50 triệu đồng</w:t>
      </w:r>
      <w:r w:rsidRPr="00376988">
        <w:rPr>
          <w:lang w:val="vi-VN"/>
        </w:rPr>
        <w:t xml:space="preserve"> trở lên</w:t>
      </w:r>
      <w:r w:rsidR="009B7E8A" w:rsidRPr="000D2C42">
        <w:rPr>
          <w:lang w:val="vi-VN"/>
        </w:rPr>
        <w:t xml:space="preserve">: </w:t>
      </w:r>
      <w:r w:rsidR="00846ABB" w:rsidRPr="000D2C42">
        <w:rPr>
          <w:lang w:val="vi-VN"/>
        </w:rPr>
        <w:t>Không</w:t>
      </w:r>
    </w:p>
    <w:p w:rsidR="00832735" w:rsidRPr="00376988" w:rsidRDefault="00832735" w:rsidP="00A63E56">
      <w:pPr>
        <w:autoSpaceDE w:val="0"/>
        <w:autoSpaceDN w:val="0"/>
        <w:adjustRightInd w:val="0"/>
        <w:spacing w:before="120" w:after="120" w:line="360" w:lineRule="exact"/>
        <w:ind w:firstLine="567"/>
        <w:jc w:val="both"/>
      </w:pPr>
      <w:r w:rsidRPr="00376988">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Default="00846ABB">
      <w:pPr>
        <w:spacing w:after="200" w:line="276" w:lineRule="auto"/>
        <w:rPr>
          <w:bCs/>
        </w:rPr>
      </w:pPr>
      <w:r>
        <w:rPr>
          <w:b/>
          <w:bCs/>
        </w:rPr>
        <w:tab/>
      </w:r>
      <w:r w:rsidRPr="00846ABB">
        <w:rPr>
          <w:bCs/>
        </w:rPr>
        <w:t>Khoản</w:t>
      </w:r>
      <w:r w:rsidR="004778DA">
        <w:rPr>
          <w:bCs/>
        </w:rPr>
        <w:t>g</w:t>
      </w:r>
      <w:r w:rsidRPr="00846ABB">
        <w:rPr>
          <w:bCs/>
        </w:rPr>
        <w:t xml:space="preserve"> </w:t>
      </w:r>
      <w:r w:rsidR="00FA0404">
        <w:rPr>
          <w:bCs/>
        </w:rPr>
        <w:t>2</w:t>
      </w:r>
      <w:r w:rsidR="008E4339">
        <w:rPr>
          <w:bCs/>
        </w:rPr>
        <w:t>0</w:t>
      </w:r>
      <w:r w:rsidR="009F5423">
        <w:rPr>
          <w:bCs/>
        </w:rPr>
        <w:t>0</w:t>
      </w:r>
      <w:r w:rsidRPr="00846ABB">
        <w:rPr>
          <w:bCs/>
        </w:rPr>
        <w:t>.000.000 vnđ</w:t>
      </w:r>
    </w:p>
    <w:p w:rsidR="00832735"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5E3192" w:rsidRPr="004B661B" w:rsidRDefault="005E3192" w:rsidP="00832735">
      <w:pPr>
        <w:autoSpaceDE w:val="0"/>
        <w:autoSpaceDN w:val="0"/>
        <w:adjustRightInd w:val="0"/>
        <w:spacing w:before="240"/>
        <w:ind w:firstLine="567"/>
        <w:jc w:val="both"/>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82"/>
        <w:gridCol w:w="2835"/>
      </w:tblGrid>
      <w:tr w:rsidR="00832735" w:rsidRPr="004B661B" w:rsidTr="008E4339">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82"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2835"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8E4339">
        <w:trPr>
          <w:trHeight w:val="2043"/>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r w:rsidR="00FA0404">
              <w:rPr>
                <w:sz w:val="26"/>
                <w:szCs w:val="26"/>
              </w:rPr>
              <w:t xml:space="preserve">Sửa chữa nâng tầng Nhà </w:t>
            </w:r>
            <w:r w:rsidR="00FA0404" w:rsidRPr="000A5D25">
              <w:t>82 Nguyễn Văn Săng, phường Tân Sơn Nhì, quận Tân Phú, Tp. Hồ Chí Minh</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82" w:type="dxa"/>
            <w:vAlign w:val="center"/>
          </w:tcPr>
          <w:p w:rsidR="00832735" w:rsidRPr="001C6E60" w:rsidRDefault="004403FB" w:rsidP="00FA0404">
            <w:pPr>
              <w:autoSpaceDE w:val="0"/>
              <w:autoSpaceDN w:val="0"/>
              <w:adjustRightInd w:val="0"/>
              <w:spacing w:before="40" w:after="40"/>
              <w:jc w:val="center"/>
              <w:rPr>
                <w:i/>
                <w:color w:val="FF0000"/>
                <w:sz w:val="26"/>
                <w:szCs w:val="26"/>
                <w:lang w:val="vi-VN"/>
              </w:rPr>
            </w:pPr>
            <w:r>
              <w:rPr>
                <w:sz w:val="26"/>
                <w:szCs w:val="26"/>
              </w:rPr>
              <w:t>Tăng</w:t>
            </w:r>
          </w:p>
        </w:tc>
        <w:tc>
          <w:tcPr>
            <w:tcW w:w="2835" w:type="dxa"/>
            <w:vAlign w:val="center"/>
          </w:tcPr>
          <w:p w:rsidR="00832735" w:rsidRPr="00FA0404" w:rsidRDefault="004403FB" w:rsidP="004403FB">
            <w:pPr>
              <w:autoSpaceDE w:val="0"/>
              <w:autoSpaceDN w:val="0"/>
              <w:adjustRightInd w:val="0"/>
              <w:spacing w:before="40" w:after="40"/>
              <w:rPr>
                <w:sz w:val="24"/>
                <w:szCs w:val="24"/>
              </w:rPr>
            </w:pPr>
            <w:r w:rsidRPr="00490DC9">
              <w:rPr>
                <w:sz w:val="24"/>
                <w:szCs w:val="24"/>
              </w:rPr>
              <w:t xml:space="preserve">Tăng </w:t>
            </w:r>
            <w:r>
              <w:rPr>
                <w:sz w:val="24"/>
                <w:szCs w:val="24"/>
              </w:rPr>
              <w:t>80</w:t>
            </w:r>
            <w:r w:rsidRPr="00490DC9">
              <w:rPr>
                <w:sz w:val="24"/>
                <w:szCs w:val="24"/>
              </w:rPr>
              <w:t xml:space="preserve">0 triệu đồng </w:t>
            </w:r>
            <w:r>
              <w:rPr>
                <w:sz w:val="26"/>
                <w:szCs w:val="26"/>
              </w:rPr>
              <w:t>để s</w:t>
            </w:r>
            <w:r>
              <w:rPr>
                <w:sz w:val="26"/>
                <w:szCs w:val="26"/>
              </w:rPr>
              <w:t xml:space="preserve">ửa chữa nâng tầng </w:t>
            </w:r>
            <w:r>
              <w:rPr>
                <w:sz w:val="26"/>
                <w:szCs w:val="26"/>
              </w:rPr>
              <w:t>n</w:t>
            </w:r>
            <w:r>
              <w:rPr>
                <w:sz w:val="26"/>
                <w:szCs w:val="26"/>
              </w:rPr>
              <w:t>hà</w:t>
            </w:r>
            <w:r>
              <w:rPr>
                <w:sz w:val="26"/>
                <w:szCs w:val="26"/>
              </w:rPr>
              <w:t>.</w:t>
            </w:r>
            <w:r>
              <w:rPr>
                <w:sz w:val="26"/>
                <w:szCs w:val="26"/>
              </w:rPr>
              <w:t xml:space="preserve"> </w:t>
            </w:r>
            <w:r>
              <w:rPr>
                <w:sz w:val="26"/>
                <w:szCs w:val="26"/>
              </w:rPr>
              <w:t xml:space="preserve">Tiền do </w:t>
            </w:r>
            <w:r w:rsidR="00FA0404" w:rsidRPr="00FA0404">
              <w:rPr>
                <w:sz w:val="24"/>
                <w:szCs w:val="24"/>
              </w:rPr>
              <w:t>Cha Mẹ cho</w:t>
            </w:r>
          </w:p>
        </w:tc>
      </w:tr>
      <w:tr w:rsidR="00846ABB" w:rsidRPr="004B661B" w:rsidTr="008E4339">
        <w:trPr>
          <w:trHeight w:val="1701"/>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162"/>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w:t>
            </w:r>
            <w:bookmarkStart w:id="0" w:name="_GoBack"/>
            <w:bookmarkEnd w:id="0"/>
            <w:r w:rsidRPr="001C6E60">
              <w:rPr>
                <w:sz w:val="26"/>
                <w:szCs w:val="26"/>
                <w:lang w:val="vi-VN"/>
              </w:rPr>
              <w:t>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3670"/>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lastRenderedPageBreak/>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vAlign w:val="center"/>
          </w:tcPr>
          <w:p w:rsidR="00846ABB" w:rsidRPr="004B661B" w:rsidRDefault="00846ABB" w:rsidP="00FE433D">
            <w:pPr>
              <w:autoSpaceDE w:val="0"/>
              <w:autoSpaceDN w:val="0"/>
              <w:adjustRightInd w:val="0"/>
              <w:spacing w:before="40" w:after="40"/>
              <w:jc w:val="center"/>
              <w:rPr>
                <w:i/>
                <w:color w:val="FF0000"/>
                <w:sz w:val="24"/>
                <w:szCs w:val="24"/>
                <w:lang w:val="vi-VN"/>
              </w:rPr>
            </w:pPr>
          </w:p>
        </w:tc>
      </w:tr>
      <w:tr w:rsidR="00846ABB" w:rsidRPr="004B661B" w:rsidTr="008E4339">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82" w:type="dxa"/>
            <w:vAlign w:val="center"/>
          </w:tcPr>
          <w:p w:rsidR="00846ABB" w:rsidRPr="001C6E60" w:rsidRDefault="004778DA" w:rsidP="00FE433D">
            <w:pPr>
              <w:jc w:val="center"/>
              <w:rPr>
                <w:sz w:val="26"/>
                <w:szCs w:val="26"/>
              </w:rPr>
            </w:pPr>
            <w:r>
              <w:rPr>
                <w:sz w:val="26"/>
                <w:szCs w:val="26"/>
              </w:rPr>
              <w:t>Tăng</w:t>
            </w:r>
          </w:p>
        </w:tc>
        <w:tc>
          <w:tcPr>
            <w:tcW w:w="2835" w:type="dxa"/>
          </w:tcPr>
          <w:p w:rsidR="00846ABB" w:rsidRPr="00490DC9" w:rsidRDefault="00BD448A" w:rsidP="008E4339">
            <w:pPr>
              <w:autoSpaceDE w:val="0"/>
              <w:autoSpaceDN w:val="0"/>
              <w:adjustRightInd w:val="0"/>
              <w:spacing w:before="40" w:after="40"/>
              <w:rPr>
                <w:sz w:val="24"/>
                <w:szCs w:val="24"/>
              </w:rPr>
            </w:pPr>
            <w:r w:rsidRPr="00490DC9">
              <w:rPr>
                <w:sz w:val="24"/>
                <w:szCs w:val="24"/>
              </w:rPr>
              <w:t xml:space="preserve">Tăng </w:t>
            </w:r>
            <w:r w:rsidR="008E4339">
              <w:rPr>
                <w:sz w:val="24"/>
                <w:szCs w:val="24"/>
              </w:rPr>
              <w:t>2</w:t>
            </w:r>
            <w:r w:rsidRPr="00490DC9">
              <w:rPr>
                <w:sz w:val="24"/>
                <w:szCs w:val="24"/>
              </w:rPr>
              <w:t>0 triệu đồng so với năm 201</w:t>
            </w:r>
            <w:r w:rsidR="004403FB">
              <w:rPr>
                <w:sz w:val="24"/>
                <w:szCs w:val="24"/>
              </w:rPr>
              <w:t>6</w:t>
            </w:r>
            <w:r w:rsidRPr="00490DC9">
              <w:rPr>
                <w:sz w:val="24"/>
                <w:szCs w:val="24"/>
              </w:rPr>
              <w:t xml:space="preserve">, do </w:t>
            </w:r>
            <w:r w:rsidR="004403FB">
              <w:rPr>
                <w:sz w:val="24"/>
                <w:szCs w:val="24"/>
              </w:rPr>
              <w:t>các khoản</w:t>
            </w:r>
            <w:r w:rsidRPr="00490DC9">
              <w:rPr>
                <w:sz w:val="24"/>
                <w:szCs w:val="24"/>
              </w:rPr>
              <w:t xml:space="preserve"> thu nhập của cá nhân trong năm tăng.</w:t>
            </w:r>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w:t>
            </w:r>
            <w:r w:rsidR="008E4339">
              <w:rPr>
                <w:bCs/>
                <w:sz w:val="26"/>
                <w:szCs w:val="26"/>
              </w:rPr>
              <w:t>7</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E4339">
              <w:rPr>
                <w:bCs/>
                <w:sz w:val="26"/>
                <w:szCs w:val="26"/>
              </w:rPr>
              <w:t>12</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w:t>
            </w:r>
            <w:r w:rsidR="00A63E56">
              <w:rPr>
                <w:bCs/>
                <w:sz w:val="26"/>
                <w:szCs w:val="26"/>
              </w:rPr>
              <w:t>1</w:t>
            </w:r>
            <w:r w:rsidR="00490DC9">
              <w:rPr>
                <w:bCs/>
                <w:sz w:val="26"/>
                <w:szCs w:val="26"/>
              </w:rPr>
              <w:t>2</w:t>
            </w:r>
            <w:r w:rsidR="00846ABB" w:rsidRPr="001C6E60">
              <w:rPr>
                <w:bCs/>
                <w:sz w:val="26"/>
                <w:szCs w:val="26"/>
              </w:rPr>
              <w:t xml:space="preserve"> </w:t>
            </w:r>
            <w:r w:rsidR="00832735" w:rsidRPr="001C6E60">
              <w:rPr>
                <w:bCs/>
                <w:sz w:val="26"/>
                <w:szCs w:val="26"/>
                <w:lang w:val="vi-VN"/>
              </w:rPr>
              <w:t>năm</w:t>
            </w:r>
            <w:r w:rsidR="00846ABB" w:rsidRPr="001C6E60">
              <w:rPr>
                <w:bCs/>
                <w:sz w:val="26"/>
                <w:szCs w:val="26"/>
              </w:rPr>
              <w:t xml:space="preserve"> 201</w:t>
            </w:r>
            <w:r w:rsidR="008E4339">
              <w:rPr>
                <w:bCs/>
                <w:sz w:val="26"/>
                <w:szCs w:val="26"/>
              </w:rPr>
              <w:t>7</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A63E56">
      <w:footerReference w:type="default" r:id="rId7"/>
      <w:pgSz w:w="12240" w:h="15840"/>
      <w:pgMar w:top="900" w:right="1080" w:bottom="1843"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6FD" w:rsidRDefault="000D66FD" w:rsidP="00832735">
      <w:r>
        <w:separator/>
      </w:r>
    </w:p>
  </w:endnote>
  <w:endnote w:type="continuationSeparator" w:id="0">
    <w:p w:rsidR="000D66FD" w:rsidRDefault="000D66F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8E4339">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6FD" w:rsidRDefault="000D66FD" w:rsidP="00832735">
      <w:r>
        <w:separator/>
      </w:r>
    </w:p>
  </w:footnote>
  <w:footnote w:type="continuationSeparator" w:id="0">
    <w:p w:rsidR="000D66FD" w:rsidRDefault="000D66F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113F0"/>
    <w:rsid w:val="00031101"/>
    <w:rsid w:val="00064542"/>
    <w:rsid w:val="000A5D25"/>
    <w:rsid w:val="000D2C42"/>
    <w:rsid w:val="000D66FD"/>
    <w:rsid w:val="00145751"/>
    <w:rsid w:val="001C6E60"/>
    <w:rsid w:val="00277AD8"/>
    <w:rsid w:val="0028152F"/>
    <w:rsid w:val="00286A89"/>
    <w:rsid w:val="003F5F3A"/>
    <w:rsid w:val="004403FB"/>
    <w:rsid w:val="00440F39"/>
    <w:rsid w:val="004778DA"/>
    <w:rsid w:val="00490DC9"/>
    <w:rsid w:val="005813F5"/>
    <w:rsid w:val="0058555B"/>
    <w:rsid w:val="005E3192"/>
    <w:rsid w:val="0061300C"/>
    <w:rsid w:val="006807AD"/>
    <w:rsid w:val="006D45BE"/>
    <w:rsid w:val="00751617"/>
    <w:rsid w:val="00770B2B"/>
    <w:rsid w:val="00781B07"/>
    <w:rsid w:val="007F69A3"/>
    <w:rsid w:val="0083183F"/>
    <w:rsid w:val="00832735"/>
    <w:rsid w:val="00846ABB"/>
    <w:rsid w:val="00870446"/>
    <w:rsid w:val="00897028"/>
    <w:rsid w:val="008E4339"/>
    <w:rsid w:val="009414DA"/>
    <w:rsid w:val="009B7E8A"/>
    <w:rsid w:val="009C29F9"/>
    <w:rsid w:val="009F5423"/>
    <w:rsid w:val="00A63E56"/>
    <w:rsid w:val="00A9409F"/>
    <w:rsid w:val="00B665AE"/>
    <w:rsid w:val="00BD448A"/>
    <w:rsid w:val="00D05977"/>
    <w:rsid w:val="00E22106"/>
    <w:rsid w:val="00E80BD9"/>
    <w:rsid w:val="00ED4511"/>
    <w:rsid w:val="00EF4616"/>
    <w:rsid w:val="00F40E6F"/>
    <w:rsid w:val="00F6098C"/>
    <w:rsid w:val="00FA0404"/>
    <w:rsid w:val="00FD5A3B"/>
    <w:rsid w:val="00FE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5</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21</cp:revision>
  <cp:lastPrinted>2017-12-13T07:51:00Z</cp:lastPrinted>
  <dcterms:created xsi:type="dcterms:W3CDTF">2015-08-18T02:34:00Z</dcterms:created>
  <dcterms:modified xsi:type="dcterms:W3CDTF">2017-12-13T07:55:00Z</dcterms:modified>
</cp:coreProperties>
</file>